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8F2E" w14:textId="77777777" w:rsidR="00A429B3" w:rsidRDefault="00A429B3" w:rsidP="00A429B3">
      <w:pPr>
        <w:jc w:val="center"/>
        <w:rPr>
          <w:b/>
        </w:rPr>
      </w:pPr>
      <w:r>
        <w:rPr>
          <w:b/>
          <w:noProof/>
        </w:rPr>
        <w:drawing>
          <wp:inline distT="0" distB="0" distL="0" distR="0" wp14:anchorId="02D76959" wp14:editId="1CF11FE6">
            <wp:extent cx="5705839"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cury logo black.jpg"/>
                    <pic:cNvPicPr/>
                  </pic:nvPicPr>
                  <pic:blipFill>
                    <a:blip r:embed="rId7">
                      <a:extLst>
                        <a:ext uri="{28A0092B-C50C-407E-A947-70E740481C1C}">
                          <a14:useLocalDpi xmlns:a14="http://schemas.microsoft.com/office/drawing/2010/main" val="0"/>
                        </a:ext>
                      </a:extLst>
                    </a:blip>
                    <a:stretch>
                      <a:fillRect/>
                    </a:stretch>
                  </pic:blipFill>
                  <pic:spPr>
                    <a:xfrm>
                      <a:off x="0" y="0"/>
                      <a:ext cx="5737589" cy="957800"/>
                    </a:xfrm>
                    <a:prstGeom prst="rect">
                      <a:avLst/>
                    </a:prstGeom>
                  </pic:spPr>
                </pic:pic>
              </a:graphicData>
            </a:graphic>
          </wp:inline>
        </w:drawing>
      </w:r>
    </w:p>
    <w:p w14:paraId="2DB2A6C3" w14:textId="77777777" w:rsidR="00A429B3" w:rsidRDefault="00A429B3" w:rsidP="002F6C10">
      <w:pPr>
        <w:jc w:val="both"/>
        <w:rPr>
          <w:b/>
        </w:rPr>
      </w:pPr>
    </w:p>
    <w:p w14:paraId="39B45285" w14:textId="77777777" w:rsidR="00A429B3" w:rsidRDefault="00A429B3" w:rsidP="002F6C10">
      <w:pPr>
        <w:jc w:val="both"/>
        <w:rPr>
          <w:b/>
        </w:rPr>
      </w:pPr>
    </w:p>
    <w:p w14:paraId="55CE7D53" w14:textId="77777777" w:rsidR="00A429B3" w:rsidRDefault="00A429B3" w:rsidP="002F6C10">
      <w:pPr>
        <w:jc w:val="both"/>
        <w:rPr>
          <w:b/>
        </w:rPr>
      </w:pPr>
    </w:p>
    <w:p w14:paraId="6DAABE27" w14:textId="77777777" w:rsidR="00A429B3" w:rsidRDefault="00A429B3" w:rsidP="002F6C10">
      <w:pPr>
        <w:jc w:val="both"/>
        <w:rPr>
          <w:b/>
        </w:rPr>
      </w:pPr>
    </w:p>
    <w:p w14:paraId="4A4DD8AD" w14:textId="77777777" w:rsidR="00A429B3" w:rsidRPr="00A429B3" w:rsidRDefault="00A429B3" w:rsidP="00A429B3">
      <w:pPr>
        <w:pStyle w:val="Title"/>
        <w:jc w:val="center"/>
        <w:rPr>
          <w:b/>
          <w:sz w:val="96"/>
        </w:rPr>
      </w:pPr>
      <w:r w:rsidRPr="00A429B3">
        <w:rPr>
          <w:b/>
          <w:sz w:val="96"/>
        </w:rPr>
        <w:t>GENERAL AUDITIONS</w:t>
      </w:r>
    </w:p>
    <w:p w14:paraId="277E3E17" w14:textId="77777777" w:rsidR="00A429B3" w:rsidRPr="00A429B3" w:rsidRDefault="00A429B3" w:rsidP="00A429B3">
      <w:pPr>
        <w:pStyle w:val="Title"/>
        <w:jc w:val="center"/>
        <w:rPr>
          <w:b/>
        </w:rPr>
      </w:pPr>
      <w:r w:rsidRPr="00A429B3">
        <w:rPr>
          <w:b/>
        </w:rPr>
        <w:t>INFORMATION PACK</w:t>
      </w:r>
    </w:p>
    <w:p w14:paraId="3120B8A5" w14:textId="77777777" w:rsidR="00A429B3" w:rsidRDefault="00A429B3" w:rsidP="002F6C10">
      <w:pPr>
        <w:jc w:val="both"/>
        <w:rPr>
          <w:b/>
        </w:rPr>
      </w:pPr>
    </w:p>
    <w:p w14:paraId="4F5865EF" w14:textId="77777777" w:rsidR="00A429B3" w:rsidRDefault="00A429B3" w:rsidP="002F6C10">
      <w:pPr>
        <w:jc w:val="both"/>
        <w:rPr>
          <w:b/>
        </w:rPr>
      </w:pPr>
    </w:p>
    <w:p w14:paraId="0D4B736B" w14:textId="77777777" w:rsidR="00A429B3" w:rsidRDefault="00A429B3" w:rsidP="002F6C10">
      <w:pPr>
        <w:jc w:val="both"/>
        <w:rPr>
          <w:b/>
        </w:rPr>
      </w:pPr>
    </w:p>
    <w:p w14:paraId="2297916F" w14:textId="77777777" w:rsidR="00A429B3" w:rsidRDefault="00A429B3" w:rsidP="002F6C10">
      <w:pPr>
        <w:jc w:val="both"/>
        <w:rPr>
          <w:b/>
        </w:rPr>
      </w:pPr>
    </w:p>
    <w:p w14:paraId="2BB326B1" w14:textId="77777777" w:rsidR="00A429B3" w:rsidRDefault="00A429B3" w:rsidP="002F6C10">
      <w:pPr>
        <w:jc w:val="both"/>
        <w:rPr>
          <w:b/>
        </w:rPr>
      </w:pPr>
    </w:p>
    <w:p w14:paraId="12E02633" w14:textId="77777777" w:rsidR="00A429B3" w:rsidRDefault="00A429B3" w:rsidP="002F6C10">
      <w:pPr>
        <w:jc w:val="both"/>
        <w:rPr>
          <w:b/>
        </w:rPr>
      </w:pPr>
    </w:p>
    <w:p w14:paraId="3C263A76" w14:textId="77777777" w:rsidR="00A429B3" w:rsidRDefault="00A429B3" w:rsidP="002F6C10">
      <w:pPr>
        <w:jc w:val="both"/>
        <w:rPr>
          <w:b/>
        </w:rPr>
      </w:pPr>
    </w:p>
    <w:p w14:paraId="219D82BB" w14:textId="77777777" w:rsidR="00A429B3" w:rsidRDefault="00A429B3" w:rsidP="002F6C10">
      <w:pPr>
        <w:jc w:val="both"/>
        <w:rPr>
          <w:b/>
        </w:rPr>
      </w:pPr>
    </w:p>
    <w:p w14:paraId="32AD0CD0" w14:textId="77777777" w:rsidR="00A429B3" w:rsidRDefault="00A429B3" w:rsidP="002F6C10">
      <w:pPr>
        <w:jc w:val="both"/>
        <w:rPr>
          <w:b/>
        </w:rPr>
      </w:pPr>
    </w:p>
    <w:p w14:paraId="33D148FA" w14:textId="77777777" w:rsidR="00A429B3" w:rsidRDefault="00A429B3" w:rsidP="002F6C10">
      <w:pPr>
        <w:jc w:val="both"/>
        <w:rPr>
          <w:b/>
        </w:rPr>
      </w:pPr>
    </w:p>
    <w:p w14:paraId="7EE9683F" w14:textId="77777777" w:rsidR="00A429B3" w:rsidRDefault="00A429B3" w:rsidP="002F6C10">
      <w:pPr>
        <w:jc w:val="both"/>
        <w:rPr>
          <w:b/>
        </w:rPr>
      </w:pPr>
    </w:p>
    <w:p w14:paraId="5B513963" w14:textId="77777777" w:rsidR="00A429B3" w:rsidRDefault="00A429B3" w:rsidP="002F6C10">
      <w:pPr>
        <w:jc w:val="both"/>
        <w:rPr>
          <w:b/>
        </w:rPr>
      </w:pPr>
    </w:p>
    <w:p w14:paraId="56137895" w14:textId="77777777" w:rsidR="00A429B3" w:rsidRDefault="00A429B3" w:rsidP="002F6C10">
      <w:pPr>
        <w:jc w:val="both"/>
        <w:rPr>
          <w:b/>
        </w:rPr>
      </w:pPr>
    </w:p>
    <w:p w14:paraId="4405E25E" w14:textId="77777777" w:rsidR="00A429B3" w:rsidRDefault="00A429B3" w:rsidP="002F6C10">
      <w:pPr>
        <w:jc w:val="both"/>
        <w:rPr>
          <w:b/>
        </w:rPr>
      </w:pPr>
    </w:p>
    <w:p w14:paraId="30C9FBC1" w14:textId="77777777" w:rsidR="00A429B3" w:rsidRDefault="00A429B3" w:rsidP="002F6C10">
      <w:pPr>
        <w:jc w:val="both"/>
        <w:rPr>
          <w:b/>
        </w:rPr>
      </w:pPr>
    </w:p>
    <w:p w14:paraId="4FCBD927" w14:textId="77777777" w:rsidR="00A429B3" w:rsidRDefault="00A429B3" w:rsidP="002F6C10">
      <w:pPr>
        <w:jc w:val="both"/>
        <w:rPr>
          <w:b/>
        </w:rPr>
      </w:pPr>
    </w:p>
    <w:p w14:paraId="5A56964B" w14:textId="77777777" w:rsidR="00A429B3" w:rsidRDefault="00A429B3" w:rsidP="002F6C10">
      <w:pPr>
        <w:jc w:val="both"/>
        <w:rPr>
          <w:b/>
        </w:rPr>
      </w:pPr>
    </w:p>
    <w:p w14:paraId="46D08F04" w14:textId="77777777" w:rsidR="00A429B3" w:rsidRDefault="00A429B3" w:rsidP="002F6C10">
      <w:pPr>
        <w:jc w:val="both"/>
        <w:rPr>
          <w:b/>
        </w:rPr>
      </w:pPr>
    </w:p>
    <w:p w14:paraId="4A0B6924" w14:textId="77777777" w:rsidR="00A429B3" w:rsidRDefault="00A429B3" w:rsidP="002F6C10">
      <w:pPr>
        <w:jc w:val="both"/>
        <w:rPr>
          <w:b/>
        </w:rPr>
      </w:pPr>
    </w:p>
    <w:p w14:paraId="32CD5801" w14:textId="77777777" w:rsidR="00A429B3" w:rsidRDefault="00A429B3" w:rsidP="0063230D">
      <w:r>
        <w:lastRenderedPageBreak/>
        <w:t xml:space="preserve">This pack provides </w:t>
      </w:r>
      <w:r w:rsidR="0063230D">
        <w:t xml:space="preserve">key </w:t>
      </w:r>
      <w:r>
        <w:t>information about the Mercury Theatre General Auditions</w:t>
      </w:r>
      <w:r w:rsidR="0063230D">
        <w:t xml:space="preserve">. If you have any further questions please email </w:t>
      </w:r>
      <w:hyperlink r:id="rId8" w:history="1">
        <w:r w:rsidR="0063230D" w:rsidRPr="004C1A2B">
          <w:rPr>
            <w:rStyle w:val="Hyperlink"/>
          </w:rPr>
          <w:t>casting@mercurytheatre.co.uk</w:t>
        </w:r>
      </w:hyperlink>
      <w:r w:rsidR="0063230D">
        <w:t xml:space="preserve"> and we will get back to you</w:t>
      </w:r>
    </w:p>
    <w:p w14:paraId="0AB5F49C" w14:textId="77777777" w:rsidR="00A429B3" w:rsidRDefault="00A429B3" w:rsidP="0063230D">
      <w:pPr>
        <w:rPr>
          <w:b/>
        </w:rPr>
      </w:pPr>
    </w:p>
    <w:p w14:paraId="0175BAC6" w14:textId="77777777" w:rsidR="004643BE" w:rsidRPr="00C93E29" w:rsidRDefault="004D3C2A" w:rsidP="0063230D">
      <w:pPr>
        <w:rPr>
          <w:b/>
        </w:rPr>
      </w:pPr>
      <w:r w:rsidRPr="00C93E29">
        <w:rPr>
          <w:b/>
        </w:rPr>
        <w:t>What are general auditions?</w:t>
      </w:r>
    </w:p>
    <w:p w14:paraId="1C8AF6F4" w14:textId="42416B1E" w:rsidR="00C93E29" w:rsidRDefault="004D3C2A" w:rsidP="0063230D">
      <w:r>
        <w:t xml:space="preserve">Mercury Theatre General Auditions </w:t>
      </w:r>
      <w:r w:rsidR="00C93E29">
        <w:t>is an open call for E</w:t>
      </w:r>
      <w:r w:rsidR="00402920">
        <w:t>ssex</w:t>
      </w:r>
      <w:r w:rsidR="00C93E29">
        <w:t>-based artists who wish to have a quick chat or perform a monologue</w:t>
      </w:r>
      <w:r w:rsidR="00B87015">
        <w:t xml:space="preserve"> </w:t>
      </w:r>
      <w:r w:rsidR="00C93E29" w:rsidRPr="008A66BD">
        <w:t>or any other talent</w:t>
      </w:r>
      <w:r w:rsidR="00C93E29" w:rsidRPr="008A66BD">
        <w:rPr>
          <w:strike/>
        </w:rPr>
        <w:t>,</w:t>
      </w:r>
      <w:r w:rsidR="00C93E29">
        <w:t xml:space="preserve"> in front of a panel of key </w:t>
      </w:r>
      <w:r w:rsidR="00402920">
        <w:t>from the Mercury’s Artistic and Producing departments</w:t>
      </w:r>
      <w:r w:rsidR="00B87015">
        <w:t>.</w:t>
      </w:r>
    </w:p>
    <w:p w14:paraId="1A30AAE3" w14:textId="77777777" w:rsidR="00C93E29" w:rsidRDefault="004D3C2A" w:rsidP="0063230D">
      <w:r>
        <w:t>These auditions are not for a specific production</w:t>
      </w:r>
      <w:r w:rsidR="00C93E29">
        <w:t xml:space="preserve">, however the aim to help us broaden our casting horizons and allows us to engage with local artists who we might work with in the future. </w:t>
      </w:r>
      <w:r w:rsidR="0077646C">
        <w:t>This may be in workshops, R&amp;D’s, creative engagement projects, talent development work, readings, community touring or in our theatre productions.</w:t>
      </w:r>
    </w:p>
    <w:p w14:paraId="581886F1" w14:textId="77777777" w:rsidR="004D3C2A" w:rsidRDefault="00C93E29" w:rsidP="0063230D">
      <w:r>
        <w:t>W</w:t>
      </w:r>
      <w:r w:rsidR="004D3C2A">
        <w:t xml:space="preserve">hile we won’t be able to see everyone who applies, we will </w:t>
      </w:r>
      <w:r>
        <w:t>acknowledge every submission, keep them on file and contact you when there is an opportunity to audition.</w:t>
      </w:r>
    </w:p>
    <w:p w14:paraId="3FFD9DC9" w14:textId="77777777" w:rsidR="00402920" w:rsidRDefault="00402920" w:rsidP="0063230D"/>
    <w:p w14:paraId="7F9AFC16" w14:textId="77777777" w:rsidR="005411A2" w:rsidRPr="005411A2" w:rsidRDefault="005411A2" w:rsidP="0063230D">
      <w:pPr>
        <w:rPr>
          <w:b/>
        </w:rPr>
      </w:pPr>
      <w:r w:rsidRPr="005411A2">
        <w:rPr>
          <w:b/>
        </w:rPr>
        <w:t>What is talent development</w:t>
      </w:r>
      <w:r>
        <w:rPr>
          <w:b/>
        </w:rPr>
        <w:t>?</w:t>
      </w:r>
    </w:p>
    <w:p w14:paraId="77C5D08C" w14:textId="77777777" w:rsidR="002F6C10" w:rsidRDefault="00402920" w:rsidP="0063230D">
      <w:r>
        <w:t xml:space="preserve">Mercury Creatives is the </w:t>
      </w:r>
      <w:r w:rsidR="000279C1">
        <w:t xml:space="preserve">Mercury’s </w:t>
      </w:r>
      <w:r>
        <w:t>t</w:t>
      </w:r>
      <w:r w:rsidR="000279C1">
        <w:t xml:space="preserve">alent </w:t>
      </w:r>
      <w:r>
        <w:t>d</w:t>
      </w:r>
      <w:r w:rsidR="000279C1">
        <w:t xml:space="preserve">evelopment </w:t>
      </w:r>
      <w:r>
        <w:t>p</w:t>
      </w:r>
      <w:r w:rsidR="000279C1">
        <w:t xml:space="preserve">rogramme </w:t>
      </w:r>
      <w:r>
        <w:t xml:space="preserve">that </w:t>
      </w:r>
      <w:r w:rsidR="000279C1">
        <w:t>supports the development of ground-breaking, E</w:t>
      </w:r>
      <w:r>
        <w:t>ssex</w:t>
      </w:r>
      <w:r w:rsidR="000279C1">
        <w:t>-based theatre makers.</w:t>
      </w:r>
      <w:r w:rsidR="002F6C10">
        <w:t xml:space="preserve"> </w:t>
      </w:r>
    </w:p>
    <w:p w14:paraId="7ADE9519" w14:textId="77777777" w:rsidR="002134DF" w:rsidRDefault="002F6C10" w:rsidP="0063230D">
      <w:r>
        <w:t>The Mercury aims to provide a transparent ladder of progression in order to provide a huge benefit for skills development</w:t>
      </w:r>
      <w:r w:rsidR="002134DF">
        <w:t xml:space="preserve">. </w:t>
      </w:r>
      <w:r w:rsidR="00415CD8">
        <w:t>By providing time and space for researching, exploring and testing ideas, we aim to nurture and grow the innovators of tomorrow.</w:t>
      </w:r>
    </w:p>
    <w:p w14:paraId="480AE53B" w14:textId="77777777" w:rsidR="005411A2" w:rsidRPr="005411A2" w:rsidRDefault="005411A2" w:rsidP="0063230D">
      <w:pPr>
        <w:rPr>
          <w:b/>
        </w:rPr>
      </w:pPr>
    </w:p>
    <w:p w14:paraId="6508D9BB" w14:textId="77777777" w:rsidR="004D3C2A" w:rsidRPr="00C93E29" w:rsidRDefault="004D3C2A" w:rsidP="0063230D">
      <w:pPr>
        <w:rPr>
          <w:b/>
        </w:rPr>
      </w:pPr>
      <w:r w:rsidRPr="00C93E29">
        <w:rPr>
          <w:b/>
        </w:rPr>
        <w:t>Who can apply</w:t>
      </w:r>
      <w:r w:rsidR="0077646C">
        <w:rPr>
          <w:b/>
        </w:rPr>
        <w:t>?</w:t>
      </w:r>
    </w:p>
    <w:p w14:paraId="1F95B7D9" w14:textId="77777777" w:rsidR="004D3C2A" w:rsidRDefault="004D3C2A" w:rsidP="0063230D">
      <w:r>
        <w:t xml:space="preserve">Mercury Theatre General Auditions are for </w:t>
      </w:r>
      <w:r w:rsidRPr="00C4567C">
        <w:rPr>
          <w:u w:val="single"/>
        </w:rPr>
        <w:t>E</w:t>
      </w:r>
      <w:r w:rsidR="00402920">
        <w:rPr>
          <w:u w:val="single"/>
        </w:rPr>
        <w:t xml:space="preserve">ssex </w:t>
      </w:r>
      <w:r w:rsidRPr="00C4567C">
        <w:rPr>
          <w:u w:val="single"/>
        </w:rPr>
        <w:t>based artists</w:t>
      </w:r>
      <w:r>
        <w:t xml:space="preserve"> who:</w:t>
      </w:r>
    </w:p>
    <w:p w14:paraId="4DBABC4C" w14:textId="77777777" w:rsidR="004D3C2A" w:rsidRDefault="004D3C2A" w:rsidP="0063230D">
      <w:pPr>
        <w:pStyle w:val="ListParagraph"/>
        <w:numPr>
          <w:ilvl w:val="0"/>
          <w:numId w:val="1"/>
        </w:numPr>
      </w:pPr>
      <w:r>
        <w:t xml:space="preserve">want to get onto the radar of </w:t>
      </w:r>
      <w:r w:rsidR="00402920">
        <w:t>the Mercury</w:t>
      </w:r>
    </w:p>
    <w:p w14:paraId="0FD69FDB" w14:textId="62B7260D" w:rsidR="004D3C2A" w:rsidRDefault="004D3C2A" w:rsidP="0063230D">
      <w:pPr>
        <w:pStyle w:val="ListParagraph"/>
        <w:numPr>
          <w:ilvl w:val="0"/>
          <w:numId w:val="1"/>
        </w:numPr>
      </w:pPr>
      <w:r>
        <w:t xml:space="preserve">want to have a chat, perform a monologue or </w:t>
      </w:r>
      <w:r w:rsidR="00402920">
        <w:t xml:space="preserve">showcase </w:t>
      </w:r>
      <w:r>
        <w:t xml:space="preserve">any other talent </w:t>
      </w:r>
    </w:p>
    <w:p w14:paraId="37BF4BC8" w14:textId="77777777" w:rsidR="004D3C2A" w:rsidRDefault="004D3C2A" w:rsidP="0063230D">
      <w:pPr>
        <w:pStyle w:val="ListParagraph"/>
        <w:numPr>
          <w:ilvl w:val="0"/>
          <w:numId w:val="1"/>
        </w:numPr>
      </w:pPr>
      <w:r>
        <w:t>want advice on project development or ‘next steps’</w:t>
      </w:r>
    </w:p>
    <w:p w14:paraId="40CB0C7A" w14:textId="77777777" w:rsidR="004D3C2A" w:rsidRDefault="004D3C2A" w:rsidP="0063230D">
      <w:pPr>
        <w:pStyle w:val="ListParagraph"/>
        <w:numPr>
          <w:ilvl w:val="0"/>
          <w:numId w:val="1"/>
        </w:numPr>
      </w:pPr>
      <w:r>
        <w:t>want to learn</w:t>
      </w:r>
    </w:p>
    <w:p w14:paraId="48AA6F79" w14:textId="77777777" w:rsidR="005411A2" w:rsidRDefault="004D3C2A" w:rsidP="0063230D">
      <w:r>
        <w:t xml:space="preserve">We want to celebrate the awesome talent living in </w:t>
      </w:r>
      <w:r w:rsidR="00402920">
        <w:t>Essex.</w:t>
      </w:r>
    </w:p>
    <w:p w14:paraId="4D8355EA" w14:textId="44E67DE3" w:rsidR="005A547D" w:rsidRDefault="008A66BD" w:rsidP="0063230D">
      <w:r w:rsidRPr="00B87015">
        <w:t>If you have been seen for a previous general audition within the last 18 months, you will not be eligible to be seen again as we have already seen what you can do and you are already on our radar.</w:t>
      </w:r>
    </w:p>
    <w:p w14:paraId="4283CD7F" w14:textId="77777777" w:rsidR="005A547D" w:rsidRPr="005A547D" w:rsidRDefault="005A547D" w:rsidP="005A547D">
      <w:pPr>
        <w:rPr>
          <w:b/>
        </w:rPr>
      </w:pPr>
      <w:r w:rsidRPr="005A547D">
        <w:rPr>
          <w:b/>
        </w:rPr>
        <w:t>What happens in the audition room?</w:t>
      </w:r>
    </w:p>
    <w:p w14:paraId="556F52A8" w14:textId="77777777" w:rsidR="005A547D" w:rsidRPr="005A547D" w:rsidRDefault="005A547D" w:rsidP="005A547D">
      <w:r w:rsidRPr="005A547D">
        <w:t>Each audition slot will be approximately 15-20 minutes. This is to ensure that we are able to see as many artists as possible, but that each person has adequate time in the room.</w:t>
      </w:r>
    </w:p>
    <w:p w14:paraId="2AC2E8D9" w14:textId="77777777" w:rsidR="005A547D" w:rsidRPr="005A547D" w:rsidRDefault="005A547D" w:rsidP="005A547D">
      <w:r w:rsidRPr="005A547D">
        <w:t>When you enter the room, there will be an initial chat with the panel. They may ask you some questions about your CV or your experience and provide you with an opportunity to ask anything you are unsure of.</w:t>
      </w:r>
    </w:p>
    <w:p w14:paraId="126BA34D" w14:textId="77777777" w:rsidR="0077646C" w:rsidRPr="005A547D" w:rsidRDefault="005A547D" w:rsidP="0063230D">
      <w:r w:rsidRPr="005A547D">
        <w:lastRenderedPageBreak/>
        <w:t>You will be asked to share a 2-3 minute speech, which can be any genre, and then there will be time to work with the panel in the room.</w:t>
      </w:r>
    </w:p>
    <w:p w14:paraId="46648BFA" w14:textId="77777777" w:rsidR="004D3C2A" w:rsidRDefault="004D3C2A" w:rsidP="0063230D">
      <w:pPr>
        <w:rPr>
          <w:b/>
        </w:rPr>
      </w:pPr>
      <w:r w:rsidRPr="0077646C">
        <w:rPr>
          <w:b/>
        </w:rPr>
        <w:t>What happens post-audition</w:t>
      </w:r>
      <w:r w:rsidR="0077646C">
        <w:rPr>
          <w:b/>
        </w:rPr>
        <w:t>?</w:t>
      </w:r>
    </w:p>
    <w:p w14:paraId="1A5AC8D8" w14:textId="77777777" w:rsidR="005411A2" w:rsidRDefault="0077646C" w:rsidP="0063230D">
      <w:r>
        <w:t>Following your audition, we aim to deliver feedback to you within one week</w:t>
      </w:r>
      <w:r w:rsidR="005411A2">
        <w:t xml:space="preserve">. </w:t>
      </w:r>
    </w:p>
    <w:p w14:paraId="27D7C3D6" w14:textId="77777777" w:rsidR="0077646C" w:rsidRDefault="005411A2" w:rsidP="0063230D">
      <w:r>
        <w:t xml:space="preserve">It is important to remember that the door remains open and further talent development opportunities are available. If you would like </w:t>
      </w:r>
      <w:r w:rsidR="00460512">
        <w:t xml:space="preserve">have further information check out </w:t>
      </w:r>
      <w:hyperlink r:id="rId9" w:history="1">
        <w:r w:rsidR="00460512" w:rsidRPr="00397E03">
          <w:rPr>
            <w:rStyle w:val="Hyperlink"/>
          </w:rPr>
          <w:t>www.mercury.creatives@mercurytheatre.co.uk</w:t>
        </w:r>
      </w:hyperlink>
      <w:r w:rsidR="00460512">
        <w:t xml:space="preserve"> </w:t>
      </w:r>
    </w:p>
    <w:p w14:paraId="1B80B984" w14:textId="77777777" w:rsidR="0077646C" w:rsidRDefault="0077646C" w:rsidP="0063230D"/>
    <w:p w14:paraId="3459CF73" w14:textId="77777777" w:rsidR="007D7077" w:rsidRDefault="007D7077" w:rsidP="0063230D">
      <w:pPr>
        <w:rPr>
          <w:b/>
        </w:rPr>
      </w:pPr>
      <w:r w:rsidRPr="0077646C">
        <w:rPr>
          <w:b/>
        </w:rPr>
        <w:t>Accessibility</w:t>
      </w:r>
    </w:p>
    <w:p w14:paraId="74784817" w14:textId="77777777" w:rsidR="007D7077" w:rsidRDefault="007D7077" w:rsidP="0063230D">
      <w:r>
        <w:t>We believe theatre and all of the activities we offer should be accessible to all.</w:t>
      </w:r>
    </w:p>
    <w:p w14:paraId="457287FA" w14:textId="77777777" w:rsidR="007D7077" w:rsidRDefault="007D7077" w:rsidP="0063230D">
      <w:r>
        <w:t>If you have any specific requirements or if there is anything we can do to best accommodate you while you are in the theatre, please do let us know in advance.</w:t>
      </w:r>
    </w:p>
    <w:p w14:paraId="55D751C5" w14:textId="77777777" w:rsidR="002F6C10" w:rsidRDefault="007D7077" w:rsidP="0063230D">
      <w:r>
        <w:t>All areas within the theatre are fully accessible. There are lifts positioned on each side of the buil</w:t>
      </w:r>
      <w:r w:rsidR="002F6C10">
        <w:t xml:space="preserve">ding and accessible toilets on each floor. Full details about accessibility are available at </w:t>
      </w:r>
      <w:hyperlink r:id="rId10" w:history="1">
        <w:r w:rsidR="002F6C10" w:rsidRPr="004C1A2B">
          <w:rPr>
            <w:rStyle w:val="Hyperlink"/>
          </w:rPr>
          <w:t>www.mercurytheatre.co.uk/enjoy-your-visit/access-for-all/</w:t>
        </w:r>
      </w:hyperlink>
      <w:r w:rsidR="002F6C10">
        <w:t>.</w:t>
      </w:r>
    </w:p>
    <w:p w14:paraId="4068C523" w14:textId="77777777" w:rsidR="007D7077" w:rsidRPr="007D7077" w:rsidRDefault="007D7077" w:rsidP="0063230D">
      <w:r>
        <w:t>If you are unable to attend the audition in person, we can</w:t>
      </w:r>
      <w:r w:rsidR="002F6C10">
        <w:t xml:space="preserve"> also</w:t>
      </w:r>
      <w:r>
        <w:t xml:space="preserve"> facilitate Zoom auditions</w:t>
      </w:r>
      <w:r w:rsidR="002F6C10">
        <w:t xml:space="preserve">. </w:t>
      </w:r>
    </w:p>
    <w:p w14:paraId="0E5FB000" w14:textId="77777777" w:rsidR="007D7077" w:rsidRPr="0077646C" w:rsidRDefault="007D7077" w:rsidP="0063230D"/>
    <w:p w14:paraId="07EFB324" w14:textId="77777777" w:rsidR="004D3C2A" w:rsidRDefault="004D3C2A" w:rsidP="0063230D">
      <w:pPr>
        <w:rPr>
          <w:b/>
        </w:rPr>
      </w:pPr>
      <w:r w:rsidRPr="002F6C10">
        <w:rPr>
          <w:b/>
        </w:rPr>
        <w:t>Parking</w:t>
      </w:r>
      <w:r w:rsidR="00C4567C">
        <w:rPr>
          <w:b/>
        </w:rPr>
        <w:t xml:space="preserve"> and Drop Off</w:t>
      </w:r>
    </w:p>
    <w:p w14:paraId="11B815F7" w14:textId="17C0AC36" w:rsidR="000E59C4" w:rsidRDefault="000E59C4" w:rsidP="0063230D">
      <w:r w:rsidRPr="000E59C4">
        <w:t xml:space="preserve">St Mary’s Car Park is </w:t>
      </w:r>
      <w:r>
        <w:t xml:space="preserve">the nearest available car park. Pre-paid parking tickets are </w:t>
      </w:r>
      <w:r w:rsidR="00C4567C">
        <w:t xml:space="preserve">available online at </w:t>
      </w:r>
      <w:hyperlink r:id="rId11" w:history="1">
        <w:r w:rsidRPr="004C1A2B">
          <w:rPr>
            <w:rStyle w:val="Hyperlink"/>
          </w:rPr>
          <w:t>https://www.mercurytheatre.co.uk/enjoy-your-visit/online-store/</w:t>
        </w:r>
      </w:hyperlink>
      <w:r w:rsidR="00C4567C">
        <w:t xml:space="preserve">. This is valid all day and </w:t>
      </w:r>
      <w:r w:rsidR="00F364E6">
        <w:t>prices vary.</w:t>
      </w:r>
    </w:p>
    <w:p w14:paraId="5E2F6CCF" w14:textId="77777777" w:rsidR="002F6C10" w:rsidRDefault="00C4567C" w:rsidP="0063230D">
      <w:r>
        <w:t>We have a limited number of accessible parking spaces outside the Theatre. These are available to our Access for All members and must be booked in advance by contacting Box Office directly on 01206 573948.</w:t>
      </w:r>
      <w:r w:rsidR="000E59C4">
        <w:t xml:space="preserve"> </w:t>
      </w:r>
    </w:p>
    <w:p w14:paraId="495FFF71" w14:textId="5089404B" w:rsidR="004D3C2A" w:rsidRDefault="00C4567C" w:rsidP="0063230D">
      <w:r>
        <w:t>There is a drop off point directly in front of the box office and the Jumbo Water Tower.</w:t>
      </w:r>
    </w:p>
    <w:sectPr w:rsidR="004D3C2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9B3A" w14:textId="77777777" w:rsidR="00B662F6" w:rsidRDefault="00B662F6" w:rsidP="00402920">
      <w:pPr>
        <w:spacing w:after="0" w:line="240" w:lineRule="auto"/>
      </w:pPr>
      <w:r>
        <w:separator/>
      </w:r>
    </w:p>
  </w:endnote>
  <w:endnote w:type="continuationSeparator" w:id="0">
    <w:p w14:paraId="37A548BA" w14:textId="77777777" w:rsidR="00B662F6" w:rsidRDefault="00B662F6" w:rsidP="0040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9A9A" w14:textId="77777777" w:rsidR="00402920" w:rsidRDefault="00402920">
    <w:pPr>
      <w:pStyle w:val="Footer"/>
    </w:pPr>
    <w:r>
      <w:rPr>
        <w:noProof/>
      </w:rPr>
      <w:drawing>
        <wp:anchor distT="0" distB="0" distL="114300" distR="114300" simplePos="0" relativeHeight="251658240" behindDoc="1" locked="0" layoutInCell="1" allowOverlap="1" wp14:anchorId="695517BB" wp14:editId="007C62B7">
          <wp:simplePos x="0" y="0"/>
          <wp:positionH relativeFrom="column">
            <wp:posOffset>1971675</wp:posOffset>
          </wp:positionH>
          <wp:positionV relativeFrom="paragraph">
            <wp:posOffset>-175260</wp:posOffset>
          </wp:positionV>
          <wp:extent cx="1571625" cy="514008"/>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rcuryCreatives_Logo.JPG"/>
                  <pic:cNvPicPr/>
                </pic:nvPicPr>
                <pic:blipFill>
                  <a:blip r:embed="rId1">
                    <a:extLst>
                      <a:ext uri="{28A0092B-C50C-407E-A947-70E740481C1C}">
                        <a14:useLocalDpi xmlns:a14="http://schemas.microsoft.com/office/drawing/2010/main" val="0"/>
                      </a:ext>
                    </a:extLst>
                  </a:blip>
                  <a:stretch>
                    <a:fillRect/>
                  </a:stretch>
                </pic:blipFill>
                <pic:spPr>
                  <a:xfrm>
                    <a:off x="0" y="0"/>
                    <a:ext cx="1571625" cy="51400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4297" w14:textId="77777777" w:rsidR="00B662F6" w:rsidRDefault="00B662F6" w:rsidP="00402920">
      <w:pPr>
        <w:spacing w:after="0" w:line="240" w:lineRule="auto"/>
      </w:pPr>
      <w:r>
        <w:separator/>
      </w:r>
    </w:p>
  </w:footnote>
  <w:footnote w:type="continuationSeparator" w:id="0">
    <w:p w14:paraId="7A517198" w14:textId="77777777" w:rsidR="00B662F6" w:rsidRDefault="00B662F6" w:rsidP="00402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90582"/>
    <w:multiLevelType w:val="hybridMultilevel"/>
    <w:tmpl w:val="8F88D710"/>
    <w:lvl w:ilvl="0" w:tplc="003683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991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2A"/>
    <w:rsid w:val="000279C1"/>
    <w:rsid w:val="000E59C4"/>
    <w:rsid w:val="002134DF"/>
    <w:rsid w:val="002F6C10"/>
    <w:rsid w:val="0035028B"/>
    <w:rsid w:val="00402920"/>
    <w:rsid w:val="00415CD8"/>
    <w:rsid w:val="00460512"/>
    <w:rsid w:val="004643BE"/>
    <w:rsid w:val="004D3C2A"/>
    <w:rsid w:val="005411A2"/>
    <w:rsid w:val="00591339"/>
    <w:rsid w:val="005A547D"/>
    <w:rsid w:val="0063230D"/>
    <w:rsid w:val="0077646C"/>
    <w:rsid w:val="007D7077"/>
    <w:rsid w:val="00867E6F"/>
    <w:rsid w:val="008A66BD"/>
    <w:rsid w:val="00A429B3"/>
    <w:rsid w:val="00B662F6"/>
    <w:rsid w:val="00B87015"/>
    <w:rsid w:val="00C4567C"/>
    <w:rsid w:val="00C93E29"/>
    <w:rsid w:val="00DD38D3"/>
    <w:rsid w:val="00E80C4F"/>
    <w:rsid w:val="00F26CF7"/>
    <w:rsid w:val="00F36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7580F"/>
  <w15:chartTrackingRefBased/>
  <w15:docId w15:val="{711820F2-4D07-40B0-9A56-7C225119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9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C2A"/>
    <w:pPr>
      <w:ind w:left="720"/>
      <w:contextualSpacing/>
    </w:pPr>
  </w:style>
  <w:style w:type="character" w:styleId="Hyperlink">
    <w:name w:val="Hyperlink"/>
    <w:basedOn w:val="DefaultParagraphFont"/>
    <w:uiPriority w:val="99"/>
    <w:unhideWhenUsed/>
    <w:rsid w:val="005411A2"/>
    <w:rPr>
      <w:color w:val="0563C1" w:themeColor="hyperlink"/>
      <w:u w:val="single"/>
    </w:rPr>
  </w:style>
  <w:style w:type="character" w:styleId="UnresolvedMention">
    <w:name w:val="Unresolved Mention"/>
    <w:basedOn w:val="DefaultParagraphFont"/>
    <w:uiPriority w:val="99"/>
    <w:semiHidden/>
    <w:unhideWhenUsed/>
    <w:rsid w:val="005411A2"/>
    <w:rPr>
      <w:color w:val="605E5C"/>
      <w:shd w:val="clear" w:color="auto" w:fill="E1DFDD"/>
    </w:rPr>
  </w:style>
  <w:style w:type="character" w:styleId="FollowedHyperlink">
    <w:name w:val="FollowedHyperlink"/>
    <w:basedOn w:val="DefaultParagraphFont"/>
    <w:uiPriority w:val="99"/>
    <w:semiHidden/>
    <w:unhideWhenUsed/>
    <w:rsid w:val="000E59C4"/>
    <w:rPr>
      <w:color w:val="954F72" w:themeColor="followedHyperlink"/>
      <w:u w:val="single"/>
    </w:rPr>
  </w:style>
  <w:style w:type="character" w:customStyle="1" w:styleId="Heading1Char">
    <w:name w:val="Heading 1 Char"/>
    <w:basedOn w:val="DefaultParagraphFont"/>
    <w:link w:val="Heading1"/>
    <w:uiPriority w:val="9"/>
    <w:rsid w:val="00A429B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429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9B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02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920"/>
  </w:style>
  <w:style w:type="paragraph" w:styleId="Footer">
    <w:name w:val="footer"/>
    <w:basedOn w:val="Normal"/>
    <w:link w:val="FooterChar"/>
    <w:uiPriority w:val="99"/>
    <w:unhideWhenUsed/>
    <w:rsid w:val="00402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0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ting@mercurytheatre.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curytheatre.co.uk/enjoy-your-visit/online-store/" TargetMode="External"/><Relationship Id="rId5" Type="http://schemas.openxmlformats.org/officeDocument/2006/relationships/footnotes" Target="footnotes.xml"/><Relationship Id="rId10" Type="http://schemas.openxmlformats.org/officeDocument/2006/relationships/hyperlink" Target="http://www.mercurytheatre.co.uk/enjoy-your-visit/access-for-all/" TargetMode="External"/><Relationship Id="rId4" Type="http://schemas.openxmlformats.org/officeDocument/2006/relationships/webSettings" Target="webSettings.xml"/><Relationship Id="rId9" Type="http://schemas.openxmlformats.org/officeDocument/2006/relationships/hyperlink" Target="http://www.mercury.creatives@mercurytheatre.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3523</Characters>
  <Application>Microsoft Office Word</Application>
  <DocSecurity>4</DocSecurity>
  <Lines>95</Lines>
  <Paragraphs>43</Paragraphs>
  <ScaleCrop>false</ScaleCrop>
  <HeadingPairs>
    <vt:vector size="2" baseType="variant">
      <vt:variant>
        <vt:lpstr>Title</vt:lpstr>
      </vt:variant>
      <vt:variant>
        <vt:i4>1</vt:i4>
      </vt:variant>
    </vt:vector>
  </HeadingPairs>
  <TitlesOfParts>
    <vt:vector size="1" baseType="lpstr">
      <vt:lpstr/>
    </vt:vector>
  </TitlesOfParts>
  <Company>Mercury Theatre</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Mckeague</dc:creator>
  <cp:keywords/>
  <dc:description/>
  <cp:lastModifiedBy>Molly Richardson</cp:lastModifiedBy>
  <cp:revision>2</cp:revision>
  <dcterms:created xsi:type="dcterms:W3CDTF">2026-04-14T14:15:00Z</dcterms:created>
  <dcterms:modified xsi:type="dcterms:W3CDTF">2026-04-14T14:15:00Z</dcterms:modified>
</cp:coreProperties>
</file>